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6090" w14:textId="7777777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  <w:u w:val="single"/>
        </w:rPr>
        <w:t>Formulaire d’inscription à la  15</w:t>
      </w:r>
      <w:r>
        <w:rPr>
          <w:rFonts w:ascii="Comic Sans MS" w:hAnsi="Comic Sans MS"/>
          <w:i/>
          <w:iCs/>
          <w:u w:val="single"/>
          <w:vertAlign w:val="superscript"/>
        </w:rPr>
        <w:t>ème</w:t>
      </w:r>
      <w:r>
        <w:rPr>
          <w:rFonts w:ascii="Comic Sans MS" w:hAnsi="Comic Sans MS"/>
          <w:i/>
          <w:iCs/>
          <w:u w:val="single"/>
        </w:rPr>
        <w:t xml:space="preserve"> Bourse aux objets d’Orval de FLORENVILLE</w:t>
      </w:r>
    </w:p>
    <w:p w14:paraId="5A774A67" w14:textId="7777777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>Je soussigné, confirme ma réservation de : (cocher la case choisie)</w:t>
      </w:r>
    </w:p>
    <w:p w14:paraId="7A8C05F5" w14:textId="5D421371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 xml:space="preserve"> …..…. un emplacement de ± 1m80 au prix de 15 € </w:t>
      </w:r>
    </w:p>
    <w:p w14:paraId="3122BD3D" w14:textId="4AF0C22C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 xml:space="preserve"> …..…. deux emplacements au prix de 25 € </w:t>
      </w:r>
    </w:p>
    <w:p w14:paraId="71BBA61C" w14:textId="1155EFF3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 xml:space="preserve"> …..…. trois emplacements au prix de 37.50 € </w:t>
      </w:r>
    </w:p>
    <w:p w14:paraId="2CAF9FCD" w14:textId="28E2E83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 xml:space="preserve"> …..…. quatre emplacements au prix de 50 € </w:t>
      </w:r>
    </w:p>
    <w:p w14:paraId="4D0B7BD6" w14:textId="23F33C88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 xml:space="preserve"> pour la bourse aux objets « d’Orval » du </w:t>
      </w:r>
      <w:r>
        <w:rPr>
          <w:rFonts w:ascii="Comic Sans MS" w:hAnsi="Comic Sans MS"/>
          <w:b/>
          <w:bCs/>
          <w:i/>
          <w:iCs/>
        </w:rPr>
        <w:t>dimanche 1er mars 2026</w:t>
      </w:r>
      <w:r>
        <w:rPr>
          <w:rFonts w:ascii="Comic Sans MS" w:hAnsi="Comic Sans MS"/>
          <w:i/>
          <w:iCs/>
        </w:rPr>
        <w:t>.</w:t>
      </w:r>
    </w:p>
    <w:p w14:paraId="5FF89105" w14:textId="4565E9E0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> NOM et Prénom : ……………………………………………………………………………………</w:t>
      </w:r>
    </w:p>
    <w:p w14:paraId="5DE0442E" w14:textId="7777777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>Adresse : …………………………………………………………………………………………….</w:t>
      </w:r>
    </w:p>
    <w:p w14:paraId="7FA490F8" w14:textId="7777777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>Tél  : …………………………...                         @  : ……………………………………….…………………</w:t>
      </w:r>
    </w:p>
    <w:p w14:paraId="675A6863" w14:textId="7777777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> </w:t>
      </w:r>
    </w:p>
    <w:p w14:paraId="12638631" w14:textId="7777777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 xml:space="preserve">Je verse la somme de ……….. €  </w:t>
      </w:r>
      <w:r>
        <w:rPr>
          <w:rFonts w:ascii="Comic Sans MS" w:hAnsi="Comic Sans MS"/>
          <w:i/>
          <w:iCs/>
          <w:u w:val="single"/>
        </w:rPr>
        <w:t>au plus tôt</w:t>
      </w:r>
      <w:r>
        <w:rPr>
          <w:rFonts w:ascii="Comic Sans MS" w:hAnsi="Comic Sans MS"/>
          <w:i/>
          <w:iCs/>
        </w:rPr>
        <w:t xml:space="preserve"> sur le compte  BE65 0689 5081 0696  –  Le Patro de Florenville</w:t>
      </w:r>
    </w:p>
    <w:p w14:paraId="0F1FD2AE" w14:textId="7777777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  <w:u w:val="single"/>
        </w:rPr>
        <w:t>Attention</w:t>
      </w:r>
      <w:r>
        <w:rPr>
          <w:rFonts w:ascii="Comic Sans MS" w:hAnsi="Comic Sans MS"/>
          <w:i/>
          <w:iCs/>
        </w:rPr>
        <w:t> : étant donné que le nombre d’emplacements est limité, le comité donnera la priorité suivant l’ordre d’arrivée des paiements.</w:t>
      </w:r>
    </w:p>
    <w:p w14:paraId="52E21E9F" w14:textId="7777777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 xml:space="preserve">Pour garder un caractère authentique à cette manifestation, les organisateurs se réservent le droit de refuser certains objets qui </w:t>
      </w:r>
    </w:p>
    <w:p w14:paraId="47BDA98E" w14:textId="7777777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>ne correspondent pas aux critères exigés par la Brasserie d’Orval.</w:t>
      </w:r>
    </w:p>
    <w:p w14:paraId="521E86B9" w14:textId="7777777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>Il est interdit d’exposer à la vente, les plaques ambassadeurs reçues en cadeau.</w:t>
      </w:r>
    </w:p>
    <w:p w14:paraId="782354C0" w14:textId="7777777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>Installation à partir de 7h00  avec  Café  et  Croissant.</w:t>
      </w:r>
    </w:p>
    <w:p w14:paraId="7E773904" w14:textId="7777777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 xml:space="preserve">Accès au public </w:t>
      </w:r>
      <w:r>
        <w:rPr>
          <w:rFonts w:ascii="Comic Sans MS" w:hAnsi="Comic Sans MS"/>
          <w:i/>
          <w:iCs/>
          <w:u w:val="single"/>
        </w:rPr>
        <w:t>à partir de 8h00</w:t>
      </w:r>
    </w:p>
    <w:p w14:paraId="3ED3449E" w14:textId="7777777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 xml:space="preserve">Rangement </w:t>
      </w:r>
      <w:r>
        <w:rPr>
          <w:rFonts w:ascii="Comic Sans MS" w:hAnsi="Comic Sans MS"/>
          <w:i/>
          <w:iCs/>
          <w:u w:val="single"/>
        </w:rPr>
        <w:t>à partir de 13h30</w:t>
      </w:r>
      <w:r>
        <w:rPr>
          <w:rFonts w:ascii="Comic Sans MS" w:hAnsi="Comic Sans MS"/>
          <w:i/>
          <w:iCs/>
        </w:rPr>
        <w:t xml:space="preserve"> </w:t>
      </w:r>
    </w:p>
    <w:p w14:paraId="49FC261B" w14:textId="7777777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</w:rPr>
        <w:t xml:space="preserve">Vous avez toujours la possibilité de déposer </w:t>
      </w:r>
      <w:r>
        <w:rPr>
          <w:rFonts w:ascii="Comic Sans MS" w:hAnsi="Comic Sans MS"/>
          <w:i/>
          <w:iCs/>
          <w:u w:val="single"/>
        </w:rPr>
        <w:t>un ou plusieurs objets à notre vente aux enchères</w:t>
      </w:r>
      <w:r>
        <w:rPr>
          <w:rFonts w:ascii="Comic Sans MS" w:hAnsi="Comic Sans MS"/>
          <w:i/>
          <w:iCs/>
        </w:rPr>
        <w:t>.</w:t>
      </w:r>
    </w:p>
    <w:p w14:paraId="694EC94D" w14:textId="77777777" w:rsidR="00FE7EA0" w:rsidRDefault="00FE7EA0" w:rsidP="00FE7EA0">
      <w:pPr>
        <w:pStyle w:val="m-4135295206270617120xmsonormal"/>
      </w:pPr>
      <w:r>
        <w:t> </w:t>
      </w:r>
    </w:p>
    <w:p w14:paraId="0E8D739B" w14:textId="77777777" w:rsidR="00FE7EA0" w:rsidRDefault="00FE7EA0" w:rsidP="00FE7EA0">
      <w:pPr>
        <w:pStyle w:val="m-4135295206270617120xmsonormal"/>
      </w:pPr>
      <w:r>
        <w:rPr>
          <w:rFonts w:ascii="Comic Sans MS" w:hAnsi="Comic Sans MS"/>
          <w:i/>
          <w:iCs/>
          <w:u w:val="single"/>
        </w:rPr>
        <w:t>Formulaire à nous renvoyer par retour de mail le plus tôt possible</w:t>
      </w:r>
    </w:p>
    <w:p w14:paraId="5C10FC67" w14:textId="03318575" w:rsidR="00D0134E" w:rsidRDefault="00FE7EA0" w:rsidP="00FE7EA0">
      <w:pPr>
        <w:pStyle w:val="m-4135295206270617120xmsonormal"/>
      </w:pPr>
      <w:r>
        <w:rPr>
          <w:rFonts w:ascii="Comic Sans MS" w:hAnsi="Comic Sans MS"/>
          <w:i/>
          <w:iCs/>
          <w:u w:val="single"/>
        </w:rPr>
        <w:t>Organisation</w:t>
      </w:r>
      <w:r>
        <w:rPr>
          <w:rFonts w:ascii="Comic Sans MS" w:hAnsi="Comic Sans MS"/>
          <w:i/>
          <w:iCs/>
        </w:rPr>
        <w:t xml:space="preserve"> : Le Patro de Florenville et les Amis de la Gaumaise    </w:t>
      </w:r>
    </w:p>
    <w:sectPr w:rsidR="00D0134E" w:rsidSect="00FE7EA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A0"/>
    <w:rsid w:val="00515692"/>
    <w:rsid w:val="00CF5CE2"/>
    <w:rsid w:val="00D0134E"/>
    <w:rsid w:val="00FE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8891"/>
  <w15:chartTrackingRefBased/>
  <w15:docId w15:val="{01AE2935-7CFA-480C-973E-360C0A48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34E"/>
  </w:style>
  <w:style w:type="paragraph" w:styleId="Titre1">
    <w:name w:val="heading 1"/>
    <w:basedOn w:val="Normal"/>
    <w:next w:val="Normal"/>
    <w:link w:val="Titre1Car"/>
    <w:uiPriority w:val="9"/>
    <w:qFormat/>
    <w:rsid w:val="00FE7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7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7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7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7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7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7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7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7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7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7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7EA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7EA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7E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7E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7E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7E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7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7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7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7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7E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7E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7E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7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7E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7EA0"/>
    <w:rPr>
      <w:b/>
      <w:bCs/>
      <w:smallCaps/>
      <w:color w:val="0F4761" w:themeColor="accent1" w:themeShade="BF"/>
      <w:spacing w:val="5"/>
    </w:rPr>
  </w:style>
  <w:style w:type="paragraph" w:customStyle="1" w:styleId="m-4135295206270617120xmsonormal">
    <w:name w:val="m_-4135295206270617120xmsonormal"/>
    <w:basedOn w:val="Normal"/>
    <w:rsid w:val="00FE7EA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1221</Characters>
  <Application>Microsoft Office Word</Application>
  <DocSecurity>0</DocSecurity>
  <Lines>10</Lines>
  <Paragraphs>2</Paragraphs>
  <ScaleCrop>false</ScaleCrop>
  <Company>HP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VERDIN</dc:creator>
  <cp:keywords/>
  <dc:description/>
  <cp:lastModifiedBy>Hubert VERDIN</cp:lastModifiedBy>
  <cp:revision>1</cp:revision>
  <dcterms:created xsi:type="dcterms:W3CDTF">2026-01-07T09:47:00Z</dcterms:created>
  <dcterms:modified xsi:type="dcterms:W3CDTF">2026-01-07T09:49:00Z</dcterms:modified>
</cp:coreProperties>
</file>